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FFF12" w14:textId="7EF886FC" w:rsidR="00441204" w:rsidRDefault="00441204" w:rsidP="00441204">
      <w:pPr>
        <w:rPr>
          <w:rFonts w:ascii="Cambria" w:hAnsi="Cambria"/>
          <w:b/>
          <w:i/>
        </w:rPr>
      </w:pPr>
      <w:r>
        <w:rPr>
          <w:rFonts w:ascii="Cambria" w:hAnsi="Cambria"/>
          <w:noProof/>
        </w:rPr>
        <mc:AlternateContent>
          <mc:Choice Requires="wps">
            <w:drawing>
              <wp:anchor distT="0" distB="0" distL="114300" distR="114300" simplePos="0" relativeHeight="251659264" behindDoc="0" locked="0" layoutInCell="1" allowOverlap="1" wp14:anchorId="791E58EE" wp14:editId="5780B04E">
                <wp:simplePos x="0" y="0"/>
                <wp:positionH relativeFrom="column">
                  <wp:posOffset>3543300</wp:posOffset>
                </wp:positionH>
                <wp:positionV relativeFrom="paragraph">
                  <wp:posOffset>-267335</wp:posOffset>
                </wp:positionV>
                <wp:extent cx="3543300" cy="724535"/>
                <wp:effectExtent l="0" t="0" r="38100" b="37465"/>
                <wp:wrapTight wrapText="bothSides">
                  <wp:wrapPolygon edited="0">
                    <wp:start x="0" y="0"/>
                    <wp:lineTo x="0" y="21960"/>
                    <wp:lineTo x="21677" y="21960"/>
                    <wp:lineTo x="21677" y="0"/>
                    <wp:lineTo x="0"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724535"/>
                        </a:xfrm>
                        <a:prstGeom prst="roundRect">
                          <a:avLst>
                            <a:gd name="adj" fmla="val 16667"/>
                          </a:avLst>
                        </a:prstGeom>
                        <a:solidFill>
                          <a:srgbClr val="FFFFFF"/>
                        </a:solidFill>
                        <a:ln w="19050" algn="ctr">
                          <a:solidFill>
                            <a:srgbClr val="000000"/>
                          </a:solidFill>
                          <a:round/>
                          <a:headEnd/>
                          <a:tailEnd/>
                        </a:ln>
                      </wps:spPr>
                      <wps:txbx>
                        <w:txbxContent>
                          <w:p w14:paraId="0526B4BE" w14:textId="58FB5483" w:rsidR="00E947AC" w:rsidRDefault="00E947AC" w:rsidP="00101CDC">
                            <w:pPr>
                              <w:jc w:val="center"/>
                              <w:rPr>
                                <w:rFonts w:ascii="Cambria" w:hAnsi="Cambria"/>
                              </w:rPr>
                            </w:pPr>
                            <w:r>
                              <w:rPr>
                                <w:rFonts w:ascii="Cambria" w:hAnsi="Cambria"/>
                              </w:rPr>
                              <w:t>CW #33 Area and Perimeter GRASP Review</w:t>
                            </w:r>
                          </w:p>
                          <w:p w14:paraId="38F09C90" w14:textId="77777777" w:rsidR="00E947AC" w:rsidRPr="00FC683D" w:rsidRDefault="00E947AC" w:rsidP="00082ABA">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79pt;margin-top:-21pt;width:279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" strokeweight="1.5pt">
                <v:textbox>
                  <w:txbxContent>
                    <w:p w14:paraId="0526B4BE" w14:textId="58FB5483" w:rsidR="00E947AC" w:rsidRDefault="00E947AC" w:rsidP="00101CDC">
                      <w:pPr>
                        <w:jc w:val="center"/>
                        <w:rPr>
                          <w:rFonts w:ascii="Cambria" w:hAnsi="Cambria"/>
                        </w:rPr>
                      </w:pPr>
                      <w:r>
                        <w:rPr>
                          <w:rFonts w:ascii="Cambria" w:hAnsi="Cambria"/>
                        </w:rPr>
                        <w:t>CW #33 Area and Perimeter GRASP Review</w:t>
                      </w:r>
                    </w:p>
                    <w:p w14:paraId="38F09C90" w14:textId="77777777" w:rsidR="00E947AC" w:rsidRPr="00FC683D" w:rsidRDefault="00E947AC" w:rsidP="00082ABA">
                      <w:pPr>
                        <w:jc w:val="center"/>
                        <w:rPr>
                          <w:rFonts w:ascii="Cambria" w:hAnsi="Cambria"/>
                        </w:rPr>
                      </w:pPr>
                      <w:r>
                        <w:rPr>
                          <w:rFonts w:ascii="Cambria" w:hAnsi="Cambria"/>
                        </w:rPr>
                        <w:t>GEOMETRY</w:t>
                      </w:r>
                    </w:p>
                  </w:txbxContent>
                </v:textbox>
                <w10:wrap type="tight"/>
              </v:roundrect>
            </w:pict>
          </mc:Fallback>
        </mc:AlternateContent>
      </w:r>
      <w:r>
        <w:rPr>
          <w:rFonts w:ascii="Cambria" w:hAnsi="Cambria"/>
          <w:b/>
          <w:i/>
        </w:rPr>
        <w:t>Na</w:t>
      </w:r>
      <w:r w:rsidR="00082ABA">
        <w:rPr>
          <w:rFonts w:ascii="Cambria" w:hAnsi="Cambria"/>
          <w:b/>
          <w:i/>
        </w:rPr>
        <w:t>me: ____________________</w:t>
      </w:r>
      <w:r w:rsidR="00101CDC">
        <w:rPr>
          <w:rFonts w:ascii="Cambria" w:hAnsi="Cambria"/>
          <w:b/>
          <w:i/>
        </w:rPr>
        <w:t>_______</w:t>
      </w:r>
      <w:r w:rsidR="00082ABA">
        <w:rPr>
          <w:rFonts w:ascii="Cambria" w:hAnsi="Cambria"/>
          <w:b/>
          <w:i/>
        </w:rPr>
        <w:t>__</w:t>
      </w:r>
      <w:r>
        <w:rPr>
          <w:rFonts w:ascii="Cambria" w:hAnsi="Cambria"/>
          <w:b/>
          <w:i/>
        </w:rPr>
        <w:t>_____________ P: _______</w:t>
      </w:r>
    </w:p>
    <w:p w14:paraId="6779190C" w14:textId="77777777" w:rsidR="00441204" w:rsidRDefault="00441204" w:rsidP="00441204">
      <w:pPr>
        <w:rPr>
          <w:rFonts w:ascii="Cambria" w:hAnsi="Cambria"/>
          <w:b/>
          <w:i/>
        </w:rPr>
      </w:pPr>
    </w:p>
    <w:p w14:paraId="2BC2D473" w14:textId="77777777" w:rsidR="00441204" w:rsidRDefault="00441204" w:rsidP="00441204">
      <w:pPr>
        <w:rPr>
          <w:rFonts w:ascii="Cambria" w:hAnsi="Cambria"/>
          <w:b/>
          <w:i/>
        </w:rPr>
      </w:pPr>
    </w:p>
    <w:p w14:paraId="6C5D199D" w14:textId="77777777" w:rsidR="00441204" w:rsidRPr="00D528DF" w:rsidRDefault="00441204" w:rsidP="00441204">
      <w:pPr>
        <w:rPr>
          <w:rFonts w:ascii="Calibri" w:eastAsia="Cambria" w:hAnsi="Calibri"/>
          <w:bCs/>
        </w:rPr>
      </w:pPr>
      <w:r w:rsidRPr="00D528DF">
        <w:rPr>
          <w:rFonts w:ascii="Calibri" w:eastAsia="Cambria" w:hAnsi="Calibri"/>
          <w:b/>
        </w:rPr>
        <w:t>MEA 601</w:t>
      </w:r>
      <w:r w:rsidRPr="00D528DF">
        <w:rPr>
          <w:rFonts w:ascii="Calibri" w:eastAsia="Cambria" w:hAnsi="Calibri"/>
        </w:rPr>
        <w:t xml:space="preserve"> – Use relationships involving area, perimeter, and volume of geometric figures to compute another measure.</w:t>
      </w:r>
    </w:p>
    <w:p w14:paraId="4AAC9412" w14:textId="77777777" w:rsidR="00441204" w:rsidRPr="00D528DF" w:rsidRDefault="00441204" w:rsidP="00441204">
      <w:pPr>
        <w:rPr>
          <w:rFonts w:ascii="Calibri" w:eastAsia="Cambria" w:hAnsi="Calibri"/>
        </w:rPr>
      </w:pPr>
    </w:p>
    <w:p w14:paraId="59B95014" w14:textId="77777777" w:rsidR="00441204" w:rsidRPr="00D528DF" w:rsidRDefault="00441204" w:rsidP="00441204">
      <w:pPr>
        <w:pStyle w:val="Heading1"/>
        <w:rPr>
          <w:rFonts w:ascii="Calibri" w:hAnsi="Calibri" w:cs="Calibri"/>
          <w:sz w:val="24"/>
        </w:rPr>
      </w:pPr>
      <w:r w:rsidRPr="00D528DF">
        <w:rPr>
          <w:rFonts w:ascii="Calibri" w:hAnsi="Calibri"/>
          <w:i w:val="0"/>
          <w:sz w:val="24"/>
        </w:rPr>
        <w:t xml:space="preserve">Objective(s): </w:t>
      </w:r>
    </w:p>
    <w:p w14:paraId="3541EB6E" w14:textId="77777777" w:rsidR="00441204" w:rsidRPr="00D528DF" w:rsidRDefault="00441204" w:rsidP="00441204">
      <w:pPr>
        <w:rPr>
          <w:rFonts w:ascii="Calibri" w:hAnsi="Calibri" w:cs="Calibri"/>
        </w:rPr>
      </w:pPr>
      <w:r w:rsidRPr="00D528DF">
        <w:rPr>
          <w:rFonts w:ascii="Calibri" w:hAnsi="Calibri" w:cs="Calibri"/>
        </w:rPr>
        <w:t xml:space="preserve">4.1 Given perimeter/side lengths of a geometric figure, find the perimeter/side lengths of another geometric figure. </w:t>
      </w:r>
    </w:p>
    <w:p w14:paraId="3CF19E79" w14:textId="77777777" w:rsidR="00441204" w:rsidRPr="00D528DF" w:rsidRDefault="00441204" w:rsidP="00441204">
      <w:pPr>
        <w:rPr>
          <w:rFonts w:ascii="Calibri" w:hAnsi="Calibri"/>
        </w:rPr>
      </w:pPr>
      <w:r w:rsidRPr="00D528DF">
        <w:rPr>
          <w:rFonts w:ascii="Calibri" w:hAnsi="Calibri" w:cs="Calibri"/>
        </w:rPr>
        <w:t>4.2 Given the area of a figure, find the new dimensions of an increase/decreased area.</w:t>
      </w:r>
    </w:p>
    <w:p w14:paraId="1C5954B0" w14:textId="77777777" w:rsidR="00441204" w:rsidRDefault="00441204" w:rsidP="00441204">
      <w:pPr>
        <w:rPr>
          <w:rFonts w:ascii="Calibri" w:hAnsi="Calibri"/>
          <w:b/>
          <w:i/>
        </w:rPr>
      </w:pPr>
    </w:p>
    <w:p w14:paraId="367689C7" w14:textId="77777777" w:rsidR="001C09CA" w:rsidRPr="00D528DF" w:rsidRDefault="001C09CA" w:rsidP="00441204">
      <w:pPr>
        <w:rPr>
          <w:rFonts w:ascii="Calibri" w:hAnsi="Calibri"/>
          <w:b/>
          <w:i/>
        </w:rPr>
      </w:pPr>
    </w:p>
    <w:p w14:paraId="17AB44BF" w14:textId="77777777" w:rsidR="00101CDC" w:rsidRPr="00101CDC" w:rsidRDefault="00101CDC" w:rsidP="00101CDC">
      <w:pPr>
        <w:widowControl w:val="0"/>
        <w:autoSpaceDE w:val="0"/>
        <w:autoSpaceDN w:val="0"/>
        <w:adjustRightInd w:val="0"/>
        <w:spacing w:after="240"/>
        <w:rPr>
          <w:rFonts w:ascii="Calibri" w:eastAsiaTheme="minorHAnsi" w:hAnsi="Calibri" w:cs="Times"/>
        </w:rPr>
      </w:pPr>
      <w:r w:rsidRPr="00101CDC">
        <w:rPr>
          <w:rFonts w:ascii="Calibri" w:hAnsi="Calibri"/>
        </w:rPr>
        <w:t xml:space="preserve">1) </w:t>
      </w:r>
      <w:r w:rsidRPr="00101CDC">
        <w:rPr>
          <w:rFonts w:ascii="Calibri" w:eastAsiaTheme="minorHAnsi" w:hAnsi="Calibri" w:cs="Times"/>
        </w:rPr>
        <w:t>If the width and length of a rectangle are both increased by 10%, by what percent does the area of the rectangle increase? By what percent does the perimeter of the rectangle increase?</w:t>
      </w:r>
    </w:p>
    <w:p w14:paraId="0F5CE087" w14:textId="322E6E6D" w:rsidR="00441204" w:rsidRDefault="00441204" w:rsidP="00441204">
      <w:pPr>
        <w:rPr>
          <w:rFonts w:ascii="Calibri" w:hAnsi="Calibri"/>
        </w:rPr>
      </w:pPr>
    </w:p>
    <w:p w14:paraId="7C907207" w14:textId="77777777" w:rsidR="001C09CA" w:rsidRDefault="001C09CA" w:rsidP="00441204">
      <w:pPr>
        <w:rPr>
          <w:rFonts w:ascii="Calibri" w:hAnsi="Calibri"/>
        </w:rPr>
      </w:pPr>
    </w:p>
    <w:p w14:paraId="4C737579" w14:textId="77777777" w:rsidR="001C09CA" w:rsidRPr="00101CDC" w:rsidRDefault="001C09CA" w:rsidP="00441204">
      <w:pPr>
        <w:rPr>
          <w:rFonts w:ascii="Calibri" w:hAnsi="Calibri"/>
        </w:rPr>
      </w:pPr>
    </w:p>
    <w:p w14:paraId="20792283" w14:textId="77777777" w:rsidR="00101CDC" w:rsidRPr="00101CDC" w:rsidRDefault="00101CDC" w:rsidP="00441204">
      <w:pPr>
        <w:rPr>
          <w:rFonts w:ascii="Calibri" w:hAnsi="Calibri"/>
        </w:rPr>
      </w:pPr>
    </w:p>
    <w:p w14:paraId="622DCE3C" w14:textId="591A1497" w:rsidR="00101CDC" w:rsidRPr="00101CDC" w:rsidRDefault="00101CDC" w:rsidP="00441204">
      <w:pPr>
        <w:rPr>
          <w:rFonts w:ascii="Calibri" w:hAnsi="Calibri"/>
        </w:rPr>
      </w:pPr>
      <w:r w:rsidRPr="00101CDC">
        <w:rPr>
          <w:rFonts w:ascii="Calibri" w:hAnsi="Calibri"/>
        </w:rPr>
        <w:t>2) A a rectangle is inscribed within a circle. The coordinates of the recta</w:t>
      </w:r>
      <w:r w:rsidR="00B647EA">
        <w:rPr>
          <w:rFonts w:ascii="Calibri" w:hAnsi="Calibri"/>
        </w:rPr>
        <w:t xml:space="preserve">ngle are (-2,3); (16,3); </w:t>
      </w:r>
      <w:r w:rsidRPr="00101CDC">
        <w:rPr>
          <w:rFonts w:ascii="Calibri" w:hAnsi="Calibri"/>
        </w:rPr>
        <w:t xml:space="preserve">(-2,-5); and </w:t>
      </w:r>
      <w:r w:rsidR="00B647EA">
        <w:rPr>
          <w:rFonts w:ascii="Calibri" w:hAnsi="Calibri"/>
        </w:rPr>
        <w:t xml:space="preserve">   </w:t>
      </w:r>
      <w:bookmarkStart w:id="0" w:name="_GoBack"/>
      <w:bookmarkEnd w:id="0"/>
      <w:r w:rsidRPr="00101CDC">
        <w:rPr>
          <w:rFonts w:ascii="Calibri" w:hAnsi="Calibri"/>
        </w:rPr>
        <w:t>(16,-5). What is the area and circumference of the circle?</w:t>
      </w:r>
    </w:p>
    <w:p w14:paraId="17E775CC" w14:textId="77777777" w:rsidR="00101CDC" w:rsidRPr="00101CDC" w:rsidRDefault="00101CDC" w:rsidP="00441204">
      <w:pPr>
        <w:rPr>
          <w:rFonts w:ascii="Calibri" w:hAnsi="Calibri"/>
        </w:rPr>
      </w:pPr>
    </w:p>
    <w:p w14:paraId="58578D1A" w14:textId="77777777" w:rsidR="00101CDC" w:rsidRDefault="00101CDC" w:rsidP="00441204">
      <w:pPr>
        <w:rPr>
          <w:rFonts w:ascii="Calibri" w:hAnsi="Calibri"/>
        </w:rPr>
      </w:pPr>
    </w:p>
    <w:p w14:paraId="046E7169" w14:textId="77777777" w:rsidR="001C09CA" w:rsidRDefault="001C09CA" w:rsidP="00441204">
      <w:pPr>
        <w:rPr>
          <w:rFonts w:ascii="Calibri" w:hAnsi="Calibri"/>
        </w:rPr>
      </w:pPr>
    </w:p>
    <w:p w14:paraId="1C018371" w14:textId="77777777" w:rsidR="001C09CA" w:rsidRDefault="001C09CA" w:rsidP="00441204">
      <w:pPr>
        <w:rPr>
          <w:rFonts w:ascii="Calibri" w:hAnsi="Calibri"/>
        </w:rPr>
      </w:pPr>
    </w:p>
    <w:p w14:paraId="011C45AB" w14:textId="77777777" w:rsidR="001C09CA" w:rsidRPr="00101CDC" w:rsidRDefault="001C09CA" w:rsidP="00441204">
      <w:pPr>
        <w:rPr>
          <w:rFonts w:ascii="Calibri" w:hAnsi="Calibri"/>
        </w:rPr>
      </w:pPr>
    </w:p>
    <w:p w14:paraId="6269F8AB" w14:textId="40BB2460" w:rsidR="00101CDC" w:rsidRPr="00101CDC" w:rsidRDefault="00101CDC" w:rsidP="00101CDC">
      <w:pPr>
        <w:widowControl w:val="0"/>
        <w:autoSpaceDE w:val="0"/>
        <w:autoSpaceDN w:val="0"/>
        <w:adjustRightInd w:val="0"/>
        <w:spacing w:after="240"/>
        <w:rPr>
          <w:rFonts w:ascii="Calibri" w:eastAsiaTheme="minorHAnsi" w:hAnsi="Calibri" w:cs="Times"/>
        </w:rPr>
      </w:pPr>
      <w:r w:rsidRPr="00101CDC">
        <w:rPr>
          <w:rFonts w:ascii="Calibri" w:eastAsiaTheme="minorHAnsi" w:hAnsi="Calibri" w:cs="Times"/>
          <w:noProof/>
        </w:rPr>
        <w:drawing>
          <wp:anchor distT="0" distB="0" distL="114300" distR="114300" simplePos="0" relativeHeight="251660288" behindDoc="0" locked="0" layoutInCell="1" allowOverlap="1" wp14:anchorId="1EE20D6C" wp14:editId="4B7640ED">
            <wp:simplePos x="0" y="0"/>
            <wp:positionH relativeFrom="column">
              <wp:posOffset>5143500</wp:posOffset>
            </wp:positionH>
            <wp:positionV relativeFrom="paragraph">
              <wp:posOffset>276225</wp:posOffset>
            </wp:positionV>
            <wp:extent cx="1880235" cy="1409065"/>
            <wp:effectExtent l="0" t="0" r="0" b="0"/>
            <wp:wrapTight wrapText="bothSides">
              <wp:wrapPolygon edited="0">
                <wp:start x="0" y="0"/>
                <wp:lineTo x="0" y="21026"/>
                <wp:lineTo x="21301" y="21026"/>
                <wp:lineTo x="21301"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235" cy="1409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1CDC">
        <w:rPr>
          <w:rFonts w:ascii="Calibri" w:hAnsi="Calibri"/>
        </w:rPr>
        <w:t xml:space="preserve">3) </w:t>
      </w:r>
      <w:r w:rsidRPr="00101CDC">
        <w:rPr>
          <w:rFonts w:ascii="Calibri" w:eastAsiaTheme="minorHAnsi" w:hAnsi="Calibri" w:cs="Times"/>
        </w:rPr>
        <w:t>The figure at the right shows a rectangular box whose dimensions are 8 cm by 10 cm by 12 cm.</w:t>
      </w:r>
      <w:r w:rsidRPr="00101CDC">
        <w:rPr>
          <w:rFonts w:ascii="Calibri" w:hAnsi="Calibri"/>
        </w:rPr>
        <w:t xml:space="preserve"> </w:t>
      </w:r>
    </w:p>
    <w:p w14:paraId="3B1671E1" w14:textId="77777777" w:rsidR="00101CDC" w:rsidRPr="00101CDC" w:rsidRDefault="00101CDC" w:rsidP="00101CDC">
      <w:pPr>
        <w:widowControl w:val="0"/>
        <w:autoSpaceDE w:val="0"/>
        <w:autoSpaceDN w:val="0"/>
        <w:adjustRightInd w:val="0"/>
        <w:spacing w:after="240"/>
        <w:ind w:firstLine="720"/>
        <w:rPr>
          <w:rFonts w:ascii="Calibri" w:eastAsiaTheme="minorHAnsi" w:hAnsi="Calibri" w:cs="Times"/>
        </w:rPr>
      </w:pPr>
      <w:r w:rsidRPr="00101CDC">
        <w:rPr>
          <w:rFonts w:ascii="Calibri" w:eastAsiaTheme="minorHAnsi" w:hAnsi="Calibri" w:cs="Times"/>
        </w:rPr>
        <w:t> (a) Find the volume of the solid. </w:t>
      </w:r>
    </w:p>
    <w:p w14:paraId="29716782" w14:textId="77777777" w:rsidR="00101CDC" w:rsidRPr="00101CDC" w:rsidRDefault="00101CDC" w:rsidP="00101CDC">
      <w:pPr>
        <w:widowControl w:val="0"/>
        <w:autoSpaceDE w:val="0"/>
        <w:autoSpaceDN w:val="0"/>
        <w:adjustRightInd w:val="0"/>
        <w:spacing w:after="240"/>
        <w:ind w:firstLine="720"/>
        <w:rPr>
          <w:rFonts w:ascii="Calibri" w:eastAsiaTheme="minorHAnsi" w:hAnsi="Calibri" w:cs="Times"/>
        </w:rPr>
      </w:pPr>
      <w:r w:rsidRPr="00101CDC">
        <w:rPr>
          <w:rFonts w:ascii="Calibri" w:eastAsiaTheme="minorHAnsi" w:hAnsi="Calibri" w:cs="Times"/>
        </w:rPr>
        <w:t>(b) What is the combined area of the six faces?</w:t>
      </w:r>
    </w:p>
    <w:p w14:paraId="4231CB7A" w14:textId="7E9CB4D3" w:rsidR="00101CDC" w:rsidRPr="00101CDC" w:rsidRDefault="00101CDC" w:rsidP="00101CDC">
      <w:pPr>
        <w:widowControl w:val="0"/>
        <w:autoSpaceDE w:val="0"/>
        <w:autoSpaceDN w:val="0"/>
        <w:adjustRightInd w:val="0"/>
        <w:spacing w:after="240"/>
        <w:ind w:left="720"/>
        <w:rPr>
          <w:rFonts w:ascii="Calibri" w:eastAsiaTheme="minorHAnsi" w:hAnsi="Calibri" w:cs="Times"/>
        </w:rPr>
      </w:pPr>
      <w:r w:rsidRPr="00101CDC">
        <w:rPr>
          <w:rFonts w:ascii="Calibri" w:eastAsiaTheme="minorHAnsi" w:hAnsi="Calibri" w:cs="Times"/>
        </w:rPr>
        <w:t> (c) If you were to outline the twelve edges of this box with decorative cord, how much would you need?</w:t>
      </w:r>
    </w:p>
    <w:p w14:paraId="31CCFD9B" w14:textId="2029F103" w:rsidR="00101CDC" w:rsidRDefault="00101CDC" w:rsidP="00441204">
      <w:pPr>
        <w:rPr>
          <w:rFonts w:ascii="Cambria" w:hAnsi="Cambria"/>
          <w:b/>
        </w:rPr>
      </w:pPr>
    </w:p>
    <w:p w14:paraId="34A96CC4" w14:textId="77777777" w:rsidR="001C09CA" w:rsidRDefault="001C09CA" w:rsidP="00441204">
      <w:pPr>
        <w:rPr>
          <w:rFonts w:ascii="Cambria" w:hAnsi="Cambria"/>
          <w:b/>
        </w:rPr>
      </w:pPr>
    </w:p>
    <w:p w14:paraId="3D3B9F96" w14:textId="77777777" w:rsidR="001C09CA" w:rsidRDefault="001C09CA" w:rsidP="00441204">
      <w:pPr>
        <w:rPr>
          <w:rFonts w:ascii="Cambria" w:hAnsi="Cambria"/>
          <w:b/>
        </w:rPr>
      </w:pPr>
    </w:p>
    <w:p w14:paraId="3AC98ADD" w14:textId="6FC3B2E8" w:rsidR="00101CDC" w:rsidRPr="00101CDC" w:rsidRDefault="00101CDC" w:rsidP="00441204">
      <w:pPr>
        <w:rPr>
          <w:rFonts w:ascii="Calibri" w:eastAsiaTheme="minorHAnsi" w:hAnsi="Calibri" w:cs="Times"/>
        </w:rPr>
      </w:pPr>
      <w:r w:rsidRPr="00101CDC">
        <w:rPr>
          <w:rFonts w:ascii="Calibri" w:eastAsiaTheme="minorHAnsi" w:hAnsi="Calibri" w:cs="Times"/>
        </w:rPr>
        <w:t xml:space="preserve">4) Find the area of the figure below. </w:t>
      </w:r>
    </w:p>
    <w:p w14:paraId="24C9E0D9" w14:textId="2A09FB9B" w:rsidR="00101CDC" w:rsidRDefault="00101CDC" w:rsidP="00441204">
      <w:pPr>
        <w:rPr>
          <w:rFonts w:ascii="Cambria" w:hAnsi="Cambria"/>
          <w:b/>
        </w:rPr>
      </w:pPr>
      <w:r>
        <w:rPr>
          <w:rFonts w:ascii="Cambria" w:hAnsi="Cambria"/>
          <w:b/>
          <w:noProof/>
        </w:rPr>
        <w:drawing>
          <wp:inline distT="0" distB="0" distL="0" distR="0" wp14:anchorId="23F004FF" wp14:editId="4433EB3E">
            <wp:extent cx="1943100" cy="17627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0" cy="1762730"/>
                    </a:xfrm>
                    <a:prstGeom prst="rect">
                      <a:avLst/>
                    </a:prstGeom>
                    <a:noFill/>
                    <a:ln>
                      <a:noFill/>
                    </a:ln>
                  </pic:spPr>
                </pic:pic>
              </a:graphicData>
            </a:graphic>
          </wp:inline>
        </w:drawing>
      </w:r>
    </w:p>
    <w:p w14:paraId="5C0622C7" w14:textId="72711258" w:rsidR="00101CDC" w:rsidRDefault="00101CDC" w:rsidP="00101CDC">
      <w:pPr>
        <w:rPr>
          <w:rFonts w:ascii="Cambria" w:hAnsi="Cambria"/>
        </w:rPr>
      </w:pPr>
    </w:p>
    <w:p w14:paraId="76D9A2F1" w14:textId="0B7A6CD8" w:rsidR="00101CDC" w:rsidRDefault="00101CDC" w:rsidP="00101CDC">
      <w:pPr>
        <w:tabs>
          <w:tab w:val="left" w:pos="1587"/>
        </w:tabs>
        <w:rPr>
          <w:rFonts w:ascii="Cambria" w:hAnsi="Cambria"/>
        </w:rPr>
      </w:pPr>
      <w:r>
        <w:rPr>
          <w:rFonts w:ascii="Cambria" w:hAnsi="Cambria"/>
        </w:rPr>
        <w:t xml:space="preserve">5) </w:t>
      </w:r>
      <w:r w:rsidR="00A53B1B">
        <w:rPr>
          <w:rFonts w:ascii="Cambria" w:hAnsi="Cambria"/>
        </w:rPr>
        <w:t xml:space="preserve">The diameter of a circle extends from (-15,2) to (3,2). If the area of this circle is the same as a square, what is a side length of that square? </w:t>
      </w:r>
    </w:p>
    <w:p w14:paraId="72AE3FDB" w14:textId="77777777" w:rsidR="00A53B1B" w:rsidRDefault="00A53B1B" w:rsidP="00101CDC">
      <w:pPr>
        <w:tabs>
          <w:tab w:val="left" w:pos="1587"/>
        </w:tabs>
        <w:rPr>
          <w:rFonts w:ascii="Cambria" w:hAnsi="Cambria"/>
        </w:rPr>
      </w:pPr>
    </w:p>
    <w:p w14:paraId="5B7B8A3B" w14:textId="77777777" w:rsidR="00E947AC" w:rsidRDefault="00E947AC" w:rsidP="00101CDC">
      <w:pPr>
        <w:tabs>
          <w:tab w:val="left" w:pos="1587"/>
        </w:tabs>
        <w:rPr>
          <w:rFonts w:ascii="Cambria" w:hAnsi="Cambria"/>
        </w:rPr>
      </w:pPr>
    </w:p>
    <w:p w14:paraId="33661CCD" w14:textId="77777777" w:rsidR="001C09CA" w:rsidRDefault="001C09CA" w:rsidP="00101CDC">
      <w:pPr>
        <w:tabs>
          <w:tab w:val="left" w:pos="1587"/>
        </w:tabs>
        <w:rPr>
          <w:rFonts w:ascii="Cambria" w:hAnsi="Cambria"/>
        </w:rPr>
      </w:pPr>
    </w:p>
    <w:p w14:paraId="130F9B39" w14:textId="77777777" w:rsidR="001C09CA" w:rsidRDefault="001C09CA" w:rsidP="00101CDC">
      <w:pPr>
        <w:tabs>
          <w:tab w:val="left" w:pos="1587"/>
        </w:tabs>
        <w:rPr>
          <w:rFonts w:ascii="Cambria" w:hAnsi="Cambria"/>
        </w:rPr>
      </w:pPr>
    </w:p>
    <w:p w14:paraId="6F6BC01B" w14:textId="77777777" w:rsidR="001C09CA" w:rsidRDefault="001C09CA" w:rsidP="00101CDC">
      <w:pPr>
        <w:tabs>
          <w:tab w:val="left" w:pos="1587"/>
        </w:tabs>
        <w:rPr>
          <w:rFonts w:ascii="Cambria" w:hAnsi="Cambria"/>
        </w:rPr>
      </w:pPr>
    </w:p>
    <w:p w14:paraId="13B5D1A2" w14:textId="77777777" w:rsidR="001C09CA" w:rsidRDefault="001C09CA" w:rsidP="00101CDC">
      <w:pPr>
        <w:tabs>
          <w:tab w:val="left" w:pos="1587"/>
        </w:tabs>
        <w:rPr>
          <w:rFonts w:ascii="Cambria" w:hAnsi="Cambria"/>
        </w:rPr>
      </w:pPr>
    </w:p>
    <w:p w14:paraId="21D4A6E7" w14:textId="51F913DB" w:rsidR="00A53B1B" w:rsidRDefault="00A53B1B" w:rsidP="00101CDC">
      <w:pPr>
        <w:tabs>
          <w:tab w:val="left" w:pos="1587"/>
        </w:tabs>
        <w:rPr>
          <w:rFonts w:ascii="Cambria" w:hAnsi="Cambria"/>
        </w:rPr>
      </w:pPr>
      <w:r>
        <w:rPr>
          <w:rFonts w:ascii="Cambria" w:hAnsi="Cambria"/>
        </w:rPr>
        <w:t>6) A rectangle and a square have the same perimeter. The square has coordinates of (-4,7); (2,7); (-4,1) and (2,1)</w:t>
      </w:r>
      <w:r w:rsidR="00E947AC">
        <w:rPr>
          <w:rFonts w:ascii="Cambria" w:hAnsi="Cambria"/>
        </w:rPr>
        <w:t xml:space="preserve">. What is the width of the rectangle if the length is 10? </w:t>
      </w:r>
    </w:p>
    <w:p w14:paraId="2D72D2D3" w14:textId="77777777" w:rsidR="00E947AC" w:rsidRDefault="00E947AC" w:rsidP="00101CDC">
      <w:pPr>
        <w:tabs>
          <w:tab w:val="left" w:pos="1587"/>
        </w:tabs>
        <w:rPr>
          <w:rFonts w:ascii="Cambria" w:hAnsi="Cambria"/>
        </w:rPr>
      </w:pPr>
    </w:p>
    <w:p w14:paraId="66E7046A" w14:textId="77777777" w:rsidR="001C09CA" w:rsidRDefault="001C09CA" w:rsidP="00101CDC">
      <w:pPr>
        <w:tabs>
          <w:tab w:val="left" w:pos="1587"/>
        </w:tabs>
        <w:rPr>
          <w:rFonts w:ascii="Cambria" w:hAnsi="Cambria"/>
        </w:rPr>
      </w:pPr>
    </w:p>
    <w:p w14:paraId="47A15390" w14:textId="77777777" w:rsidR="001C09CA" w:rsidRDefault="001C09CA" w:rsidP="00101CDC">
      <w:pPr>
        <w:tabs>
          <w:tab w:val="left" w:pos="1587"/>
        </w:tabs>
        <w:rPr>
          <w:rFonts w:ascii="Cambria" w:hAnsi="Cambria"/>
        </w:rPr>
      </w:pPr>
    </w:p>
    <w:p w14:paraId="290EB6E1" w14:textId="77777777" w:rsidR="00E947AC" w:rsidRDefault="00E947AC" w:rsidP="00101CDC">
      <w:pPr>
        <w:tabs>
          <w:tab w:val="left" w:pos="1587"/>
        </w:tabs>
        <w:rPr>
          <w:rFonts w:ascii="Cambria" w:hAnsi="Cambria"/>
        </w:rPr>
      </w:pPr>
    </w:p>
    <w:p w14:paraId="4137F736" w14:textId="77777777" w:rsidR="001C09CA" w:rsidRDefault="001C09CA" w:rsidP="00101CDC">
      <w:pPr>
        <w:tabs>
          <w:tab w:val="left" w:pos="1587"/>
        </w:tabs>
        <w:rPr>
          <w:rFonts w:ascii="Cambria" w:hAnsi="Cambria"/>
        </w:rPr>
      </w:pPr>
    </w:p>
    <w:p w14:paraId="1B13B7C6" w14:textId="77777777" w:rsidR="001C09CA" w:rsidRDefault="001C09CA" w:rsidP="00101CDC">
      <w:pPr>
        <w:tabs>
          <w:tab w:val="left" w:pos="1587"/>
        </w:tabs>
        <w:rPr>
          <w:rFonts w:ascii="Cambria" w:hAnsi="Cambria"/>
        </w:rPr>
      </w:pPr>
    </w:p>
    <w:p w14:paraId="5E7DE2A5" w14:textId="77777777" w:rsidR="001C09CA" w:rsidRDefault="001C09CA" w:rsidP="00101CDC">
      <w:pPr>
        <w:tabs>
          <w:tab w:val="left" w:pos="1587"/>
        </w:tabs>
        <w:rPr>
          <w:rFonts w:ascii="Cambria" w:hAnsi="Cambria"/>
        </w:rPr>
      </w:pPr>
    </w:p>
    <w:p w14:paraId="348AA17E" w14:textId="70FF635E" w:rsidR="00E947AC" w:rsidRDefault="00E947AC" w:rsidP="00101CDC">
      <w:pPr>
        <w:tabs>
          <w:tab w:val="left" w:pos="1587"/>
        </w:tabs>
        <w:rPr>
          <w:rFonts w:ascii="Cambria" w:hAnsi="Cambria"/>
        </w:rPr>
      </w:pPr>
      <w:r>
        <w:rPr>
          <w:rFonts w:ascii="Cambria" w:hAnsi="Cambria"/>
        </w:rPr>
        <w:t xml:space="preserve">7) What is the area and perimeter of the shape below? </w:t>
      </w:r>
    </w:p>
    <w:p w14:paraId="620EE8A1" w14:textId="47728245" w:rsidR="00E947AC" w:rsidRDefault="00E947AC" w:rsidP="00E947AC">
      <w:pPr>
        <w:tabs>
          <w:tab w:val="left" w:pos="1587"/>
        </w:tabs>
        <w:jc w:val="center"/>
        <w:rPr>
          <w:rFonts w:ascii="Cambria" w:hAnsi="Cambria"/>
        </w:rPr>
      </w:pPr>
      <w:r>
        <w:rPr>
          <w:rFonts w:ascii="Cambria" w:hAnsi="Cambria"/>
          <w:noProof/>
        </w:rPr>
        <w:drawing>
          <wp:inline distT="0" distB="0" distL="0" distR="0" wp14:anchorId="40B03088" wp14:editId="061986E3">
            <wp:extent cx="1828800" cy="168344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683447"/>
                    </a:xfrm>
                    <a:prstGeom prst="rect">
                      <a:avLst/>
                    </a:prstGeom>
                    <a:noFill/>
                    <a:ln>
                      <a:noFill/>
                    </a:ln>
                  </pic:spPr>
                </pic:pic>
              </a:graphicData>
            </a:graphic>
          </wp:inline>
        </w:drawing>
      </w:r>
    </w:p>
    <w:p w14:paraId="1E6CCB3B" w14:textId="77777777" w:rsidR="001C09CA" w:rsidRDefault="001C09CA" w:rsidP="00E947AC">
      <w:pPr>
        <w:tabs>
          <w:tab w:val="left" w:pos="1587"/>
        </w:tabs>
        <w:rPr>
          <w:rFonts w:ascii="Cambria" w:hAnsi="Cambria"/>
        </w:rPr>
      </w:pPr>
    </w:p>
    <w:p w14:paraId="0A9A9230" w14:textId="77777777" w:rsidR="001C09CA" w:rsidRDefault="001C09CA" w:rsidP="00E947AC">
      <w:pPr>
        <w:tabs>
          <w:tab w:val="left" w:pos="1587"/>
        </w:tabs>
        <w:rPr>
          <w:rFonts w:ascii="Cambria" w:hAnsi="Cambria"/>
        </w:rPr>
      </w:pPr>
    </w:p>
    <w:p w14:paraId="4EBD5081" w14:textId="77777777" w:rsidR="001C09CA" w:rsidRDefault="001C09CA" w:rsidP="00E947AC">
      <w:pPr>
        <w:tabs>
          <w:tab w:val="left" w:pos="1587"/>
        </w:tabs>
        <w:rPr>
          <w:rFonts w:ascii="Cambria" w:hAnsi="Cambria"/>
        </w:rPr>
      </w:pPr>
    </w:p>
    <w:p w14:paraId="4FC635EF" w14:textId="77777777" w:rsidR="001C09CA" w:rsidRDefault="001C09CA" w:rsidP="00E947AC">
      <w:pPr>
        <w:tabs>
          <w:tab w:val="left" w:pos="1587"/>
        </w:tabs>
        <w:rPr>
          <w:rFonts w:ascii="Cambria" w:hAnsi="Cambria"/>
        </w:rPr>
      </w:pPr>
    </w:p>
    <w:p w14:paraId="0531ECE7" w14:textId="55CEDFDD" w:rsidR="00E947AC" w:rsidRDefault="00E947AC" w:rsidP="00E947AC">
      <w:pPr>
        <w:tabs>
          <w:tab w:val="left" w:pos="1587"/>
        </w:tabs>
        <w:rPr>
          <w:rFonts w:ascii="Cambria" w:hAnsi="Cambria"/>
        </w:rPr>
      </w:pPr>
      <w:r>
        <w:rPr>
          <w:rFonts w:ascii="Cambria" w:hAnsi="Cambria"/>
        </w:rPr>
        <w:t>8) A square is created using the radius of a circle with an area of 64</w:t>
      </w:r>
      <w:r w:rsidRPr="00E947AC">
        <w:rPr>
          <w:rFonts w:ascii="Cambria" w:hAnsi="Cambria"/>
        </w:rPr>
        <w:t>π square units</w:t>
      </w:r>
      <w:r>
        <w:rPr>
          <w:rFonts w:ascii="Cambria" w:hAnsi="Cambria"/>
        </w:rPr>
        <w:t>. What is the area and perimeter of the square?</w:t>
      </w:r>
    </w:p>
    <w:p w14:paraId="7C6F0C6E" w14:textId="77777777" w:rsidR="00E947AC" w:rsidRDefault="00E947AC" w:rsidP="00E947AC">
      <w:pPr>
        <w:tabs>
          <w:tab w:val="left" w:pos="1587"/>
        </w:tabs>
        <w:rPr>
          <w:rFonts w:ascii="Cambria" w:hAnsi="Cambria"/>
        </w:rPr>
      </w:pPr>
    </w:p>
    <w:p w14:paraId="4B3CCE6C" w14:textId="77777777" w:rsidR="00E947AC" w:rsidRDefault="00E947AC" w:rsidP="00E947AC">
      <w:pPr>
        <w:tabs>
          <w:tab w:val="left" w:pos="1587"/>
        </w:tabs>
        <w:rPr>
          <w:rFonts w:ascii="Cambria" w:hAnsi="Cambria"/>
        </w:rPr>
      </w:pPr>
    </w:p>
    <w:p w14:paraId="02100033" w14:textId="77777777" w:rsidR="001C09CA" w:rsidRDefault="001C09CA" w:rsidP="00E947AC">
      <w:pPr>
        <w:tabs>
          <w:tab w:val="left" w:pos="1587"/>
        </w:tabs>
        <w:rPr>
          <w:rFonts w:ascii="Cambria" w:hAnsi="Cambria"/>
        </w:rPr>
      </w:pPr>
    </w:p>
    <w:p w14:paraId="3AE446FF" w14:textId="77777777" w:rsidR="001C09CA" w:rsidRDefault="001C09CA" w:rsidP="00E947AC">
      <w:pPr>
        <w:tabs>
          <w:tab w:val="left" w:pos="1587"/>
        </w:tabs>
        <w:rPr>
          <w:rFonts w:ascii="Cambria" w:hAnsi="Cambria"/>
        </w:rPr>
      </w:pPr>
    </w:p>
    <w:p w14:paraId="62846D65" w14:textId="77777777" w:rsidR="001C09CA" w:rsidRDefault="001C09CA" w:rsidP="00E947AC">
      <w:pPr>
        <w:tabs>
          <w:tab w:val="left" w:pos="1587"/>
        </w:tabs>
        <w:rPr>
          <w:rFonts w:ascii="Cambria" w:hAnsi="Cambria"/>
        </w:rPr>
      </w:pPr>
    </w:p>
    <w:p w14:paraId="0D65947C" w14:textId="77777777" w:rsidR="001C09CA" w:rsidRDefault="001C09CA" w:rsidP="00E947AC">
      <w:pPr>
        <w:tabs>
          <w:tab w:val="left" w:pos="1587"/>
        </w:tabs>
        <w:rPr>
          <w:rFonts w:ascii="Cambria" w:hAnsi="Cambria"/>
        </w:rPr>
      </w:pPr>
    </w:p>
    <w:p w14:paraId="0CFE15E4" w14:textId="77777777" w:rsidR="001C09CA" w:rsidRDefault="001C09CA" w:rsidP="00E947AC">
      <w:pPr>
        <w:tabs>
          <w:tab w:val="left" w:pos="1587"/>
        </w:tabs>
        <w:rPr>
          <w:rFonts w:ascii="Cambria" w:hAnsi="Cambria"/>
        </w:rPr>
      </w:pPr>
    </w:p>
    <w:p w14:paraId="76C7E5D0" w14:textId="2B187ADA" w:rsidR="00E947AC" w:rsidRPr="00101CDC" w:rsidRDefault="00E947AC" w:rsidP="00E947AC">
      <w:pPr>
        <w:tabs>
          <w:tab w:val="left" w:pos="1587"/>
        </w:tabs>
        <w:rPr>
          <w:rFonts w:ascii="Cambria" w:hAnsi="Cambria"/>
        </w:rPr>
      </w:pPr>
      <w:r>
        <w:rPr>
          <w:rFonts w:ascii="Cambria" w:hAnsi="Cambria"/>
        </w:rPr>
        <w:t>9)</w:t>
      </w:r>
      <w:r w:rsidR="006137D8">
        <w:rPr>
          <w:rFonts w:ascii="Cambria" w:hAnsi="Cambria"/>
        </w:rPr>
        <w:t xml:space="preserve"> Mr. Milkie is creating a field for Noble for future soccer and football games. The field is created with a rectangle and semicircles at either end. The rectangular portion has the dimensions of 150 yards and 60 yards. What is the total playing area of the fields? How much fencing would Mr. Milkie need to purchase to fence in the field?</w:t>
      </w:r>
    </w:p>
    <w:sectPr w:rsidR="00E947AC" w:rsidRPr="00101CDC" w:rsidSect="00441204">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616AE" w14:textId="77777777" w:rsidR="00E947AC" w:rsidRDefault="00E947AC" w:rsidP="00082ABA">
      <w:r>
        <w:separator/>
      </w:r>
    </w:p>
  </w:endnote>
  <w:endnote w:type="continuationSeparator" w:id="0">
    <w:p w14:paraId="2D2B87DE" w14:textId="77777777" w:rsidR="00E947AC" w:rsidRDefault="00E947AC" w:rsidP="0008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Garamond">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AA1AD" w14:textId="77777777" w:rsidR="00E947AC" w:rsidRDefault="00E947AC" w:rsidP="00082ABA">
    <w:pPr>
      <w:pStyle w:val="Footer"/>
      <w:jc w:val="center"/>
    </w:pPr>
    <w:r>
      <w:t>STAY READY.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D9129" w14:textId="77777777" w:rsidR="00E947AC" w:rsidRDefault="00E947AC" w:rsidP="00082ABA">
      <w:r>
        <w:separator/>
      </w:r>
    </w:p>
  </w:footnote>
  <w:footnote w:type="continuationSeparator" w:id="0">
    <w:p w14:paraId="54ECDCB6" w14:textId="77777777" w:rsidR="00E947AC" w:rsidRDefault="00E947AC" w:rsidP="00082A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362"/>
    <w:multiLevelType w:val="hybridMultilevel"/>
    <w:tmpl w:val="AB14CF9E"/>
    <w:lvl w:ilvl="0" w:tplc="199829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8305D"/>
    <w:multiLevelType w:val="hybridMultilevel"/>
    <w:tmpl w:val="2742705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204"/>
    <w:rsid w:val="000138C4"/>
    <w:rsid w:val="00082ABA"/>
    <w:rsid w:val="00101CDC"/>
    <w:rsid w:val="001C09CA"/>
    <w:rsid w:val="00441204"/>
    <w:rsid w:val="00515B46"/>
    <w:rsid w:val="00570276"/>
    <w:rsid w:val="00604E12"/>
    <w:rsid w:val="006137D8"/>
    <w:rsid w:val="00643132"/>
    <w:rsid w:val="00707127"/>
    <w:rsid w:val="0078388A"/>
    <w:rsid w:val="0084222D"/>
    <w:rsid w:val="00882F58"/>
    <w:rsid w:val="00A136DB"/>
    <w:rsid w:val="00A53B1B"/>
    <w:rsid w:val="00B10C2B"/>
    <w:rsid w:val="00B647EA"/>
    <w:rsid w:val="00D528DF"/>
    <w:rsid w:val="00E6177C"/>
    <w:rsid w:val="00E947AC"/>
    <w:rsid w:val="00ED7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2"/>
    <o:shapelayout v:ext="edit">
      <o:idmap v:ext="edit" data="1"/>
    </o:shapelayout>
  </w:shapeDefaults>
  <w:decimalSymbol w:val="."/>
  <w:listSeparator w:val=","/>
  <w14:docId w14:val="6205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 w:type="paragraph" w:styleId="Header">
    <w:name w:val="header"/>
    <w:basedOn w:val="Normal"/>
    <w:link w:val="HeaderChar"/>
    <w:uiPriority w:val="99"/>
    <w:unhideWhenUsed/>
    <w:rsid w:val="00082ABA"/>
    <w:pPr>
      <w:tabs>
        <w:tab w:val="center" w:pos="4320"/>
        <w:tab w:val="right" w:pos="8640"/>
      </w:tabs>
    </w:pPr>
  </w:style>
  <w:style w:type="character" w:customStyle="1" w:styleId="HeaderChar">
    <w:name w:val="Header Char"/>
    <w:basedOn w:val="DefaultParagraphFont"/>
    <w:link w:val="Header"/>
    <w:uiPriority w:val="99"/>
    <w:rsid w:val="00082AB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2ABA"/>
    <w:pPr>
      <w:tabs>
        <w:tab w:val="center" w:pos="4320"/>
        <w:tab w:val="right" w:pos="8640"/>
      </w:tabs>
    </w:pPr>
  </w:style>
  <w:style w:type="character" w:customStyle="1" w:styleId="FooterChar">
    <w:name w:val="Footer Char"/>
    <w:basedOn w:val="DefaultParagraphFont"/>
    <w:link w:val="Footer"/>
    <w:uiPriority w:val="99"/>
    <w:rsid w:val="00082AB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 w:type="paragraph" w:styleId="Header">
    <w:name w:val="header"/>
    <w:basedOn w:val="Normal"/>
    <w:link w:val="HeaderChar"/>
    <w:uiPriority w:val="99"/>
    <w:unhideWhenUsed/>
    <w:rsid w:val="00082ABA"/>
    <w:pPr>
      <w:tabs>
        <w:tab w:val="center" w:pos="4320"/>
        <w:tab w:val="right" w:pos="8640"/>
      </w:tabs>
    </w:pPr>
  </w:style>
  <w:style w:type="character" w:customStyle="1" w:styleId="HeaderChar">
    <w:name w:val="Header Char"/>
    <w:basedOn w:val="DefaultParagraphFont"/>
    <w:link w:val="Header"/>
    <w:uiPriority w:val="99"/>
    <w:rsid w:val="00082AB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2ABA"/>
    <w:pPr>
      <w:tabs>
        <w:tab w:val="center" w:pos="4320"/>
        <w:tab w:val="right" w:pos="8640"/>
      </w:tabs>
    </w:pPr>
  </w:style>
  <w:style w:type="character" w:customStyle="1" w:styleId="FooterChar">
    <w:name w:val="Footer Char"/>
    <w:basedOn w:val="DefaultParagraphFont"/>
    <w:link w:val="Footer"/>
    <w:uiPriority w:val="99"/>
    <w:rsid w:val="00082AB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295</Words>
  <Characters>1686</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Chase Johnson</cp:lastModifiedBy>
  <cp:revision>9</cp:revision>
  <cp:lastPrinted>2013-10-27T20:47:00Z</cp:lastPrinted>
  <dcterms:created xsi:type="dcterms:W3CDTF">2013-10-27T15:13:00Z</dcterms:created>
  <dcterms:modified xsi:type="dcterms:W3CDTF">2013-10-27T20:51:00Z</dcterms:modified>
</cp:coreProperties>
</file>